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629" w:rsidRPr="00C61015" w:rsidRDefault="00981629" w:rsidP="00981629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C61015">
        <w:rPr>
          <w:rStyle w:val="msonormal0"/>
          <w:color w:val="000000"/>
          <w:bdr w:val="none" w:sz="0" w:space="0" w:color="auto" w:frame="1"/>
          <w:shd w:val="clear" w:color="auto" w:fill="F6F6F6"/>
        </w:rPr>
        <w:t> </w:t>
      </w:r>
      <w:r w:rsidRPr="00C61015">
        <w:rPr>
          <w:rStyle w:val="a3"/>
          <w:color w:val="000000"/>
          <w:bdr w:val="none" w:sz="0" w:space="0" w:color="auto" w:frame="1"/>
        </w:rPr>
        <w:t>Полное наименование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b/>
          <w:bCs/>
          <w:color w:val="000000"/>
          <w:bdr w:val="none" w:sz="0" w:space="0" w:color="auto" w:frame="1"/>
        </w:rPr>
        <w:t>на русском языке: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rStyle w:val="a5"/>
          <w:b/>
          <w:bCs/>
          <w:color w:val="000000"/>
          <w:bdr w:val="none" w:sz="0" w:space="0" w:color="auto" w:frame="1"/>
        </w:rPr>
        <w:t>Муниципальное бюджетное дошкольное образовательное учреждение</w:t>
      </w:r>
      <w:r w:rsidRPr="00C61015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Pr="00C61015">
        <w:rPr>
          <w:rStyle w:val="a5"/>
          <w:b/>
          <w:bCs/>
          <w:color w:val="000000"/>
          <w:bdr w:val="none" w:sz="0" w:space="0" w:color="auto" w:frame="1"/>
          <w:lang w:val="tt-RU"/>
        </w:rPr>
        <w:t>“</w:t>
      </w:r>
      <w:proofErr w:type="spellStart"/>
      <w:r w:rsidRPr="00C61015">
        <w:rPr>
          <w:rStyle w:val="a5"/>
          <w:b/>
          <w:bCs/>
          <w:color w:val="000000"/>
          <w:bdr w:val="none" w:sz="0" w:space="0" w:color="auto" w:frame="1"/>
        </w:rPr>
        <w:t>Рангазарский</w:t>
      </w:r>
      <w:proofErr w:type="spellEnd"/>
      <w:r w:rsidRPr="00C61015">
        <w:rPr>
          <w:rStyle w:val="a5"/>
          <w:b/>
          <w:bCs/>
          <w:color w:val="000000"/>
          <w:bdr w:val="none" w:sz="0" w:space="0" w:color="auto" w:frame="1"/>
        </w:rPr>
        <w:t xml:space="preserve"> детский сад</w:t>
      </w:r>
      <w:r w:rsidRPr="00C61015">
        <w:rPr>
          <w:rStyle w:val="a5"/>
          <w:b/>
          <w:bCs/>
          <w:color w:val="000000"/>
          <w:bdr w:val="none" w:sz="0" w:space="0" w:color="auto" w:frame="1"/>
          <w:lang w:val="tt-RU"/>
        </w:rPr>
        <w:t>”</w:t>
      </w:r>
      <w:r w:rsidRPr="00C61015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proofErr w:type="spellStart"/>
      <w:r w:rsidRPr="00C61015">
        <w:rPr>
          <w:rStyle w:val="a5"/>
          <w:b/>
          <w:bCs/>
          <w:color w:val="000000"/>
          <w:bdr w:val="none" w:sz="0" w:space="0" w:color="auto" w:frame="1"/>
        </w:rPr>
        <w:t>Сармановского</w:t>
      </w:r>
      <w:proofErr w:type="spellEnd"/>
      <w:r w:rsidRPr="00C61015">
        <w:rPr>
          <w:rStyle w:val="a5"/>
          <w:b/>
          <w:bCs/>
          <w:color w:val="000000"/>
          <w:bdr w:val="none" w:sz="0" w:space="0" w:color="auto" w:frame="1"/>
        </w:rPr>
        <w:t xml:space="preserve"> муниципального района Республики Татарстан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b/>
          <w:bCs/>
          <w:color w:val="000000"/>
          <w:bdr w:val="none" w:sz="0" w:space="0" w:color="auto" w:frame="1"/>
        </w:rPr>
        <w:t>на татарском языке: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rStyle w:val="a5"/>
          <w:b/>
          <w:bCs/>
          <w:color w:val="000000"/>
          <w:bdr w:val="none" w:sz="0" w:space="0" w:color="auto" w:frame="1"/>
        </w:rPr>
        <w:t xml:space="preserve">Татарстан </w:t>
      </w:r>
      <w:proofErr w:type="spellStart"/>
      <w:r w:rsidRPr="00C61015">
        <w:rPr>
          <w:rStyle w:val="a5"/>
          <w:b/>
          <w:bCs/>
          <w:color w:val="000000"/>
          <w:bdr w:val="none" w:sz="0" w:space="0" w:color="auto" w:frame="1"/>
        </w:rPr>
        <w:t>Республикасы</w:t>
      </w:r>
      <w:proofErr w:type="spellEnd"/>
      <w:r w:rsidRPr="00C61015">
        <w:rPr>
          <w:rStyle w:val="a5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C61015">
        <w:rPr>
          <w:rStyle w:val="a5"/>
          <w:b/>
          <w:bCs/>
          <w:color w:val="000000"/>
          <w:bdr w:val="none" w:sz="0" w:space="0" w:color="auto" w:frame="1"/>
        </w:rPr>
        <w:t>Сарман</w:t>
      </w:r>
      <w:proofErr w:type="spellEnd"/>
      <w:r w:rsidRPr="00C61015">
        <w:rPr>
          <w:rStyle w:val="a5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C61015">
        <w:rPr>
          <w:rStyle w:val="a5"/>
          <w:b/>
          <w:bCs/>
          <w:color w:val="000000"/>
          <w:bdr w:val="none" w:sz="0" w:space="0" w:color="auto" w:frame="1"/>
        </w:rPr>
        <w:t>муниципаль</w:t>
      </w:r>
      <w:proofErr w:type="spellEnd"/>
      <w:r w:rsidRPr="00C61015">
        <w:rPr>
          <w:rStyle w:val="a5"/>
          <w:b/>
          <w:bCs/>
          <w:color w:val="000000"/>
          <w:bdr w:val="none" w:sz="0" w:space="0" w:color="auto" w:frame="1"/>
        </w:rPr>
        <w:t xml:space="preserve"> районы "</w:t>
      </w:r>
      <w:r w:rsidRPr="00C61015">
        <w:rPr>
          <w:rStyle w:val="a5"/>
          <w:b/>
          <w:bCs/>
          <w:color w:val="000000"/>
          <w:bdr w:val="none" w:sz="0" w:space="0" w:color="auto" w:frame="1"/>
          <w:lang w:val="tt-RU"/>
        </w:rPr>
        <w:t>Рангазар</w:t>
      </w:r>
      <w:r w:rsidRPr="00C61015">
        <w:rPr>
          <w:rStyle w:val="a5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C61015">
        <w:rPr>
          <w:rStyle w:val="a5"/>
          <w:b/>
          <w:bCs/>
          <w:color w:val="000000"/>
          <w:bdr w:val="none" w:sz="0" w:space="0" w:color="auto" w:frame="1"/>
        </w:rPr>
        <w:t>балалар</w:t>
      </w:r>
      <w:proofErr w:type="spellEnd"/>
      <w:r w:rsidRPr="00C61015">
        <w:rPr>
          <w:rStyle w:val="a5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C61015">
        <w:rPr>
          <w:rStyle w:val="a5"/>
          <w:b/>
          <w:bCs/>
          <w:color w:val="000000"/>
          <w:bdr w:val="none" w:sz="0" w:space="0" w:color="auto" w:frame="1"/>
        </w:rPr>
        <w:t>бакчасы</w:t>
      </w:r>
      <w:proofErr w:type="spellEnd"/>
      <w:r w:rsidRPr="00C61015">
        <w:rPr>
          <w:rStyle w:val="apple-converted-space"/>
          <w:b/>
          <w:bCs/>
          <w:i/>
          <w:iCs/>
          <w:color w:val="000000"/>
          <w:bdr w:val="none" w:sz="0" w:space="0" w:color="auto" w:frame="1"/>
          <w:lang w:val="tt-RU"/>
        </w:rPr>
        <w:t> </w:t>
      </w:r>
      <w:r w:rsidRPr="00C61015">
        <w:rPr>
          <w:rStyle w:val="a5"/>
          <w:b/>
          <w:bCs/>
          <w:color w:val="000000"/>
          <w:bdr w:val="none" w:sz="0" w:space="0" w:color="auto" w:frame="1"/>
          <w:lang w:val="tt-RU"/>
        </w:rPr>
        <w:t>”</w:t>
      </w:r>
      <w:r w:rsidRPr="00C61015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proofErr w:type="spellStart"/>
      <w:r w:rsidRPr="00C61015">
        <w:rPr>
          <w:rStyle w:val="a5"/>
          <w:b/>
          <w:bCs/>
          <w:color w:val="000000"/>
          <w:bdr w:val="none" w:sz="0" w:space="0" w:color="auto" w:frame="1"/>
        </w:rPr>
        <w:t>муниципаль</w:t>
      </w:r>
      <w:proofErr w:type="spellEnd"/>
      <w:r w:rsidRPr="00C61015">
        <w:rPr>
          <w:rStyle w:val="a5"/>
          <w:b/>
          <w:bCs/>
          <w:color w:val="000000"/>
          <w:bdr w:val="none" w:sz="0" w:space="0" w:color="auto" w:frame="1"/>
        </w:rPr>
        <w:t xml:space="preserve"> бюджет </w:t>
      </w:r>
      <w:proofErr w:type="gramStart"/>
      <w:r w:rsidRPr="00C61015">
        <w:rPr>
          <w:rStyle w:val="a5"/>
          <w:b/>
          <w:bCs/>
          <w:color w:val="000000"/>
          <w:bdr w:val="none" w:sz="0" w:space="0" w:color="auto" w:frame="1"/>
        </w:rPr>
        <w:t>м</w:t>
      </w:r>
      <w:proofErr w:type="gramEnd"/>
      <w:r w:rsidRPr="00C61015">
        <w:rPr>
          <w:rStyle w:val="a5"/>
          <w:b/>
          <w:bCs/>
          <w:color w:val="000000"/>
          <w:bdr w:val="none" w:sz="0" w:space="0" w:color="auto" w:frame="1"/>
        </w:rPr>
        <w:t xml:space="preserve">әктәпкәчә </w:t>
      </w:r>
      <w:proofErr w:type="spellStart"/>
      <w:r w:rsidRPr="00C61015">
        <w:rPr>
          <w:rStyle w:val="a5"/>
          <w:b/>
          <w:bCs/>
          <w:color w:val="000000"/>
          <w:bdr w:val="none" w:sz="0" w:space="0" w:color="auto" w:frame="1"/>
        </w:rPr>
        <w:t>белем</w:t>
      </w:r>
      <w:proofErr w:type="spellEnd"/>
      <w:r w:rsidRPr="00C61015">
        <w:rPr>
          <w:rStyle w:val="a5"/>
          <w:b/>
          <w:bCs/>
          <w:color w:val="000000"/>
          <w:bdr w:val="none" w:sz="0" w:space="0" w:color="auto" w:frame="1"/>
        </w:rPr>
        <w:t xml:space="preserve"> бирү </w:t>
      </w:r>
      <w:proofErr w:type="spellStart"/>
      <w:r w:rsidRPr="00C61015">
        <w:rPr>
          <w:rStyle w:val="a5"/>
          <w:b/>
          <w:bCs/>
          <w:color w:val="000000"/>
          <w:bdr w:val="none" w:sz="0" w:space="0" w:color="auto" w:frame="1"/>
        </w:rPr>
        <w:t>учреждениесе</w:t>
      </w:r>
      <w:proofErr w:type="spellEnd"/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b/>
          <w:bCs/>
          <w:color w:val="000000"/>
          <w:bdr w:val="none" w:sz="0" w:space="0" w:color="auto" w:frame="1"/>
        </w:rPr>
        <w:t>сокращенное наименование:</w:t>
      </w:r>
      <w:r w:rsidRPr="00C61015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C61015">
        <w:rPr>
          <w:rStyle w:val="a5"/>
          <w:b/>
          <w:bCs/>
          <w:color w:val="000000"/>
          <w:bdr w:val="none" w:sz="0" w:space="0" w:color="auto" w:frame="1"/>
        </w:rPr>
        <w:t>МБДОУ "</w:t>
      </w:r>
      <w:r w:rsidRPr="00C61015">
        <w:rPr>
          <w:rStyle w:val="a5"/>
          <w:b/>
          <w:bCs/>
          <w:color w:val="000000"/>
          <w:bdr w:val="none" w:sz="0" w:space="0" w:color="auto" w:frame="1"/>
          <w:lang w:val="tt-RU"/>
        </w:rPr>
        <w:t>Рангазар</w:t>
      </w:r>
      <w:proofErr w:type="spellStart"/>
      <w:r w:rsidRPr="00C61015">
        <w:rPr>
          <w:rStyle w:val="a5"/>
          <w:b/>
          <w:bCs/>
          <w:color w:val="000000"/>
          <w:bdr w:val="none" w:sz="0" w:space="0" w:color="auto" w:frame="1"/>
        </w:rPr>
        <w:t>ский</w:t>
      </w:r>
      <w:proofErr w:type="spellEnd"/>
      <w:r w:rsidRPr="00C61015">
        <w:rPr>
          <w:rStyle w:val="a5"/>
          <w:b/>
          <w:bCs/>
          <w:color w:val="000000"/>
          <w:bdr w:val="none" w:sz="0" w:space="0" w:color="auto" w:frame="1"/>
        </w:rPr>
        <w:t xml:space="preserve"> детский сад</w:t>
      </w:r>
      <w:r w:rsidRPr="00C61015">
        <w:rPr>
          <w:rStyle w:val="apple-converted-space"/>
          <w:b/>
          <w:bCs/>
          <w:i/>
          <w:iCs/>
          <w:color w:val="000000"/>
          <w:bdr w:val="none" w:sz="0" w:space="0" w:color="auto" w:frame="1"/>
          <w:lang w:val="tt-RU"/>
        </w:rPr>
        <w:t> </w:t>
      </w:r>
      <w:r w:rsidRPr="00C61015">
        <w:rPr>
          <w:rStyle w:val="a5"/>
          <w:b/>
          <w:bCs/>
          <w:color w:val="000000"/>
          <w:bdr w:val="none" w:sz="0" w:space="0" w:color="auto" w:frame="1"/>
          <w:lang w:val="tt-RU"/>
        </w:rPr>
        <w:t>”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b/>
          <w:bCs/>
          <w:color w:val="000000"/>
          <w:bdr w:val="none" w:sz="0" w:space="0" w:color="auto" w:frame="1"/>
        </w:rPr>
        <w:t>Адрес: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b/>
          <w:bCs/>
          <w:color w:val="000000"/>
          <w:bdr w:val="none" w:sz="0" w:space="0" w:color="auto" w:frame="1"/>
        </w:rPr>
        <w:t>423359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proofErr w:type="spellStart"/>
      <w:r w:rsidRPr="00C61015">
        <w:rPr>
          <w:b/>
          <w:bCs/>
          <w:color w:val="000000"/>
          <w:bdr w:val="none" w:sz="0" w:space="0" w:color="auto" w:frame="1"/>
        </w:rPr>
        <w:t>Сармановский</w:t>
      </w:r>
      <w:proofErr w:type="spellEnd"/>
      <w:r w:rsidRPr="00C61015">
        <w:rPr>
          <w:b/>
          <w:bCs/>
          <w:color w:val="000000"/>
          <w:bdr w:val="none" w:sz="0" w:space="0" w:color="auto" w:frame="1"/>
        </w:rPr>
        <w:t xml:space="preserve"> район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с.</w:t>
      </w:r>
      <w:r w:rsidRPr="00C61015"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C61015">
        <w:rPr>
          <w:b/>
          <w:bCs/>
          <w:color w:val="000000"/>
          <w:bdr w:val="none" w:sz="0" w:space="0" w:color="auto" w:frame="1"/>
        </w:rPr>
        <w:t>Рангазар</w:t>
      </w:r>
      <w:proofErr w:type="spellEnd"/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b/>
          <w:bCs/>
          <w:color w:val="000000"/>
          <w:bdr w:val="none" w:sz="0" w:space="0" w:color="auto" w:frame="1"/>
        </w:rPr>
        <w:t>улица Советская дом 48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b/>
          <w:bCs/>
          <w:color w:val="000000"/>
          <w:bdr w:val="none" w:sz="0" w:space="0" w:color="auto" w:frame="1"/>
        </w:rPr>
        <w:t>График работы:</w:t>
      </w:r>
      <w:r w:rsidRPr="00C61015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C61015">
        <w:rPr>
          <w:color w:val="000000"/>
          <w:bdr w:val="none" w:sz="0" w:space="0" w:color="auto" w:frame="1"/>
        </w:rPr>
        <w:t>7.00-16.00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b/>
          <w:bCs/>
          <w:color w:val="000000"/>
          <w:bdr w:val="none" w:sz="0" w:space="0" w:color="auto" w:frame="1"/>
        </w:rPr>
        <w:t>Выходные дни:</w:t>
      </w:r>
      <w:r w:rsidRPr="00C61015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C61015">
        <w:rPr>
          <w:color w:val="000000"/>
          <w:bdr w:val="none" w:sz="0" w:space="0" w:color="auto" w:frame="1"/>
        </w:rPr>
        <w:t>суббота, воскресенье, праздничные дни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b/>
          <w:bCs/>
          <w:color w:val="000000"/>
          <w:bdr w:val="none" w:sz="0" w:space="0" w:color="auto" w:frame="1"/>
        </w:rPr>
        <w:t>Учредитель образовательного учреждения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color w:val="000000"/>
          <w:bdr w:val="none" w:sz="0" w:space="0" w:color="auto" w:frame="1"/>
        </w:rPr>
        <w:t> Муниципальное образование  «</w:t>
      </w:r>
      <w:proofErr w:type="spellStart"/>
      <w:r w:rsidRPr="00C61015">
        <w:rPr>
          <w:color w:val="000000"/>
          <w:bdr w:val="none" w:sz="0" w:space="0" w:color="auto" w:frame="1"/>
        </w:rPr>
        <w:t>Сармановский</w:t>
      </w:r>
      <w:proofErr w:type="spellEnd"/>
      <w:r w:rsidRPr="00C61015">
        <w:rPr>
          <w:color w:val="000000"/>
          <w:bdr w:val="none" w:sz="0" w:space="0" w:color="auto" w:frame="1"/>
        </w:rPr>
        <w:t xml:space="preserve"> муниципальный район Республики Татарстан» в лице Исполнительного комитета </w:t>
      </w:r>
      <w:proofErr w:type="spellStart"/>
      <w:r w:rsidRPr="00C61015">
        <w:rPr>
          <w:color w:val="000000"/>
          <w:bdr w:val="none" w:sz="0" w:space="0" w:color="auto" w:frame="1"/>
        </w:rPr>
        <w:t>Сармановского</w:t>
      </w:r>
      <w:proofErr w:type="spellEnd"/>
      <w:r w:rsidRPr="00C61015">
        <w:rPr>
          <w:color w:val="000000"/>
          <w:bdr w:val="none" w:sz="0" w:space="0" w:color="auto" w:frame="1"/>
        </w:rPr>
        <w:t xml:space="preserve"> муниципального района Республики Татарстан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b/>
          <w:bCs/>
          <w:color w:val="000000"/>
          <w:bdr w:val="none" w:sz="0" w:space="0" w:color="auto" w:frame="1"/>
        </w:rPr>
        <w:t xml:space="preserve">Отдел образования исполнительного комитета </w:t>
      </w:r>
      <w:proofErr w:type="spellStart"/>
      <w:r w:rsidRPr="00C61015">
        <w:rPr>
          <w:b/>
          <w:bCs/>
          <w:color w:val="000000"/>
          <w:bdr w:val="none" w:sz="0" w:space="0" w:color="auto" w:frame="1"/>
        </w:rPr>
        <w:t>Сармановского</w:t>
      </w:r>
      <w:proofErr w:type="spellEnd"/>
      <w:r w:rsidRPr="00C61015">
        <w:rPr>
          <w:b/>
          <w:bCs/>
          <w:color w:val="000000"/>
          <w:bdr w:val="none" w:sz="0" w:space="0" w:color="auto" w:frame="1"/>
        </w:rPr>
        <w:t xml:space="preserve"> муниципального района</w:t>
      </w:r>
      <w:r w:rsidRPr="00C61015">
        <w:rPr>
          <w:color w:val="000000"/>
          <w:bdr w:val="none" w:sz="0" w:space="0" w:color="auto" w:frame="1"/>
        </w:rPr>
        <w:t>    расположено по адресу: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color w:val="000000"/>
          <w:bdr w:val="none" w:sz="0" w:space="0" w:color="auto" w:frame="1"/>
        </w:rPr>
        <w:t xml:space="preserve"> 423350, Республика Татарстан, </w:t>
      </w:r>
      <w:proofErr w:type="spellStart"/>
      <w:r w:rsidRPr="00C61015">
        <w:rPr>
          <w:color w:val="000000"/>
          <w:bdr w:val="none" w:sz="0" w:space="0" w:color="auto" w:frame="1"/>
        </w:rPr>
        <w:t>Сармановский</w:t>
      </w:r>
      <w:proofErr w:type="spellEnd"/>
      <w:r w:rsidRPr="00C61015">
        <w:rPr>
          <w:color w:val="000000"/>
          <w:bdr w:val="none" w:sz="0" w:space="0" w:color="auto" w:frame="1"/>
        </w:rPr>
        <w:t xml:space="preserve"> муниципальный район, село Сарманово, ул. Куйбышева дом 31.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b/>
          <w:bCs/>
          <w:color w:val="000000"/>
          <w:bdr w:val="none" w:sz="0" w:space="0" w:color="auto" w:frame="1"/>
        </w:rPr>
        <w:t>Телефон:</w:t>
      </w:r>
      <w:r w:rsidRPr="00C61015">
        <w:rPr>
          <w:rStyle w:val="apple-converted-space"/>
          <w:color w:val="000000"/>
          <w:bdr w:val="none" w:sz="0" w:space="0" w:color="auto" w:frame="1"/>
        </w:rPr>
        <w:t> </w:t>
      </w:r>
      <w:r w:rsidRPr="00C61015">
        <w:rPr>
          <w:color w:val="000000"/>
          <w:bdr w:val="none" w:sz="0" w:space="0" w:color="auto" w:frame="1"/>
        </w:rPr>
        <w:t>8(85559)2-52-21, 2-44-97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b/>
          <w:bCs/>
          <w:color w:val="000000"/>
          <w:bdr w:val="none" w:sz="0" w:space="0" w:color="auto" w:frame="1"/>
        </w:rPr>
        <w:t>Факс:</w:t>
      </w:r>
      <w:r w:rsidRPr="00C61015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C61015">
        <w:rPr>
          <w:color w:val="000000"/>
          <w:bdr w:val="none" w:sz="0" w:space="0" w:color="auto" w:frame="1"/>
        </w:rPr>
        <w:t>8(85559)2-52-21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b/>
          <w:bCs/>
          <w:color w:val="000000"/>
          <w:bdr w:val="none" w:sz="0" w:space="0" w:color="auto" w:frame="1"/>
          <w:lang w:val="en-US"/>
        </w:rPr>
        <w:t>E</w:t>
      </w:r>
      <w:r w:rsidRPr="00C61015">
        <w:rPr>
          <w:b/>
          <w:bCs/>
          <w:color w:val="000000"/>
          <w:bdr w:val="none" w:sz="0" w:space="0" w:color="auto" w:frame="1"/>
        </w:rPr>
        <w:t>-</w:t>
      </w:r>
      <w:r w:rsidRPr="00C61015">
        <w:rPr>
          <w:b/>
          <w:bCs/>
          <w:color w:val="000000"/>
          <w:bdr w:val="none" w:sz="0" w:space="0" w:color="auto" w:frame="1"/>
          <w:lang w:val="en-US"/>
        </w:rPr>
        <w:t>mail</w:t>
      </w:r>
      <w:r w:rsidRPr="00C61015">
        <w:rPr>
          <w:b/>
          <w:bCs/>
          <w:color w:val="000000"/>
          <w:bdr w:val="none" w:sz="0" w:space="0" w:color="auto" w:frame="1"/>
        </w:rPr>
        <w:t>:</w:t>
      </w:r>
      <w:r w:rsidRPr="00C61015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hyperlink r:id="rId4" w:history="1">
        <w:r w:rsidRPr="00C61015">
          <w:rPr>
            <w:rStyle w:val="a6"/>
            <w:color w:val="006AC3"/>
            <w:bdr w:val="none" w:sz="0" w:space="0" w:color="auto" w:frame="1"/>
            <w:lang w:val="en-US"/>
          </w:rPr>
          <w:t>sarmimkc</w:t>
        </w:r>
        <w:r w:rsidRPr="00C61015">
          <w:rPr>
            <w:rStyle w:val="a6"/>
            <w:color w:val="006AC3"/>
            <w:bdr w:val="none" w:sz="0" w:space="0" w:color="auto" w:frame="1"/>
          </w:rPr>
          <w:t>@</w:t>
        </w:r>
        <w:r w:rsidRPr="00C61015">
          <w:rPr>
            <w:rStyle w:val="a6"/>
            <w:color w:val="006AC3"/>
            <w:bdr w:val="none" w:sz="0" w:space="0" w:color="auto" w:frame="1"/>
            <w:lang w:val="en-US"/>
          </w:rPr>
          <w:t>yandex</w:t>
        </w:r>
        <w:r w:rsidRPr="00C61015">
          <w:rPr>
            <w:rStyle w:val="a6"/>
            <w:color w:val="006AC3"/>
            <w:bdr w:val="none" w:sz="0" w:space="0" w:color="auto" w:frame="1"/>
          </w:rPr>
          <w:t>.</w:t>
        </w:r>
        <w:r w:rsidRPr="00C61015">
          <w:rPr>
            <w:rStyle w:val="a6"/>
            <w:color w:val="006AC3"/>
            <w:bdr w:val="none" w:sz="0" w:space="0" w:color="auto" w:frame="1"/>
            <w:lang w:val="en-US"/>
          </w:rPr>
          <w:t>ru</w:t>
        </w:r>
      </w:hyperlink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color w:val="000000"/>
          <w:bdr w:val="none" w:sz="0" w:space="0" w:color="auto" w:frame="1"/>
        </w:rPr>
        <w:t>График работы:   8:00 – 17:00 (кроме субботы, воскресенья)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color w:val="000000"/>
          <w:bdr w:val="none" w:sz="0" w:space="0" w:color="auto" w:frame="1"/>
        </w:rPr>
        <w:t xml:space="preserve">Начальник отдела образования: </w:t>
      </w:r>
      <w:proofErr w:type="spellStart"/>
      <w:r>
        <w:rPr>
          <w:color w:val="000000"/>
          <w:bdr w:val="none" w:sz="0" w:space="0" w:color="auto" w:frame="1"/>
        </w:rPr>
        <w:t>Сабиров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Альфат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Зиатдинович</w:t>
      </w:r>
      <w:proofErr w:type="spellEnd"/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color w:val="000000"/>
          <w:bdr w:val="none" w:sz="0" w:space="0" w:color="auto" w:frame="1"/>
        </w:rPr>
        <w:t>Приемные часы: вторник 14:00 – 16:00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color w:val="000000"/>
          <w:bdr w:val="none" w:sz="0" w:space="0" w:color="auto" w:frame="1"/>
        </w:rPr>
        <w:t>Адрес сайта:</w:t>
      </w:r>
      <w:r w:rsidRPr="00C61015">
        <w:rPr>
          <w:rStyle w:val="apple-converted-space"/>
          <w:color w:val="000000"/>
          <w:bdr w:val="none" w:sz="0" w:space="0" w:color="auto" w:frame="1"/>
        </w:rPr>
        <w:t> </w:t>
      </w:r>
      <w:hyperlink r:id="rId5" w:history="1">
        <w:r w:rsidRPr="00C61015">
          <w:rPr>
            <w:rStyle w:val="a6"/>
            <w:color w:val="006AC3"/>
            <w:bdr w:val="none" w:sz="0" w:space="0" w:color="auto" w:frame="1"/>
          </w:rPr>
          <w:t>http://edu.tatar.ru/sarmanovo/roo</w:t>
        </w:r>
      </w:hyperlink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rStyle w:val="a3"/>
          <w:color w:val="000000"/>
          <w:bdr w:val="none" w:sz="0" w:space="0" w:color="auto" w:frame="1"/>
        </w:rPr>
        <w:t>Вид:</w:t>
      </w:r>
      <w:r w:rsidRPr="00C61015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C61015">
        <w:rPr>
          <w:color w:val="000000"/>
          <w:bdr w:val="none" w:sz="0" w:space="0" w:color="auto" w:frame="1"/>
        </w:rPr>
        <w:t>детский сад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rStyle w:val="a3"/>
          <w:color w:val="000000"/>
          <w:bdr w:val="none" w:sz="0" w:space="0" w:color="auto" w:frame="1"/>
        </w:rPr>
        <w:t>Тип:</w:t>
      </w:r>
      <w:r w:rsidRPr="00C61015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C61015">
        <w:rPr>
          <w:color w:val="000000"/>
          <w:bdr w:val="none" w:sz="0" w:space="0" w:color="auto" w:frame="1"/>
        </w:rPr>
        <w:t>дошкольное образовательное учреждение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rStyle w:val="a3"/>
          <w:color w:val="000000"/>
          <w:bdr w:val="none" w:sz="0" w:space="0" w:color="auto" w:frame="1"/>
        </w:rPr>
        <w:t>Организационно-правовая форма:</w:t>
      </w:r>
      <w:r w:rsidRPr="00C61015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C61015">
        <w:rPr>
          <w:color w:val="000000"/>
          <w:bdr w:val="none" w:sz="0" w:space="0" w:color="auto" w:frame="1"/>
        </w:rPr>
        <w:t>Муниципальное бюджетное ДОУ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rStyle w:val="a3"/>
          <w:color w:val="000000"/>
          <w:bdr w:val="none" w:sz="0" w:space="0" w:color="auto" w:frame="1"/>
        </w:rPr>
        <w:t>Вид деятельности:</w:t>
      </w:r>
      <w:r w:rsidRPr="00C61015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C61015">
        <w:rPr>
          <w:color w:val="000000"/>
          <w:bdr w:val="none" w:sz="0" w:space="0" w:color="auto" w:frame="1"/>
        </w:rPr>
        <w:t>дошкольное образование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rStyle w:val="a3"/>
          <w:color w:val="000000"/>
          <w:bdr w:val="none" w:sz="0" w:space="0" w:color="auto" w:frame="1"/>
        </w:rPr>
        <w:t>Количество мест:</w:t>
      </w:r>
      <w:r w:rsidRPr="00C61015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C61015">
        <w:rPr>
          <w:color w:val="000000"/>
          <w:bdr w:val="none" w:sz="0" w:space="0" w:color="auto" w:frame="1"/>
        </w:rPr>
        <w:t>20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rStyle w:val="a3"/>
          <w:color w:val="000000"/>
          <w:bdr w:val="none" w:sz="0" w:space="0" w:color="auto" w:frame="1"/>
        </w:rPr>
        <w:t>Возраст детей:</w:t>
      </w:r>
      <w:r w:rsidRPr="00C61015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C61015">
        <w:rPr>
          <w:color w:val="000000"/>
          <w:bdr w:val="none" w:sz="0" w:space="0" w:color="auto" w:frame="1"/>
        </w:rPr>
        <w:t>от 1 до 7 лет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rStyle w:val="a3"/>
          <w:color w:val="000000"/>
          <w:bdr w:val="none" w:sz="0" w:space="0" w:color="auto" w:frame="1"/>
        </w:rPr>
        <w:t>Режим работы:</w:t>
      </w:r>
      <w:r w:rsidRPr="00C61015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C61015">
        <w:rPr>
          <w:color w:val="000000"/>
          <w:bdr w:val="none" w:sz="0" w:space="0" w:color="auto" w:frame="1"/>
        </w:rPr>
        <w:t>9-ти часовой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rStyle w:val="a3"/>
          <w:color w:val="000000"/>
          <w:bdr w:val="none" w:sz="0" w:space="0" w:color="auto" w:frame="1"/>
        </w:rPr>
        <w:t>Рабочая неделя:</w:t>
      </w:r>
      <w:r w:rsidRPr="00C61015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C61015">
        <w:rPr>
          <w:color w:val="000000"/>
          <w:bdr w:val="none" w:sz="0" w:space="0" w:color="auto" w:frame="1"/>
        </w:rPr>
        <w:t>5-ти дневная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rStyle w:val="a3"/>
          <w:color w:val="000000"/>
          <w:bdr w:val="none" w:sz="0" w:space="0" w:color="auto" w:frame="1"/>
        </w:rPr>
        <w:t>Количество педагогических кадров: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rStyle w:val="a3"/>
          <w:color w:val="000000"/>
          <w:bdr w:val="none" w:sz="0" w:space="0" w:color="auto" w:frame="1"/>
        </w:rPr>
        <w:t>-</w:t>
      </w:r>
      <w:r w:rsidRPr="00C61015">
        <w:rPr>
          <w:color w:val="000000"/>
          <w:bdr w:val="none" w:sz="0" w:space="0" w:color="auto" w:frame="1"/>
        </w:rPr>
        <w:t>заведующий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color w:val="000000"/>
          <w:bdr w:val="none" w:sz="0" w:space="0" w:color="auto" w:frame="1"/>
        </w:rPr>
        <w:t>-воспитатель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rStyle w:val="a3"/>
          <w:color w:val="000000"/>
          <w:bdr w:val="none" w:sz="0" w:space="0" w:color="auto" w:frame="1"/>
        </w:rPr>
        <w:t>Количество технического персонала: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color w:val="000000"/>
          <w:bdr w:val="none" w:sz="0" w:space="0" w:color="auto" w:frame="1"/>
        </w:rPr>
        <w:t>-младший воспитатель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color w:val="000000"/>
          <w:bdr w:val="none" w:sz="0" w:space="0" w:color="auto" w:frame="1"/>
        </w:rPr>
        <w:t>-повар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proofErr w:type="spellStart"/>
      <w:r w:rsidRPr="00C61015">
        <w:rPr>
          <w:rStyle w:val="a3"/>
          <w:color w:val="000000"/>
          <w:bdr w:val="none" w:sz="0" w:space="0" w:color="auto" w:frame="1"/>
        </w:rPr>
        <w:t>Заведующий:</w:t>
      </w:r>
      <w:r>
        <w:rPr>
          <w:rStyle w:val="a3"/>
          <w:color w:val="000000"/>
          <w:bdr w:val="none" w:sz="0" w:space="0" w:color="auto" w:frame="1"/>
        </w:rPr>
        <w:t>Бариева</w:t>
      </w:r>
      <w:proofErr w:type="spellEnd"/>
      <w:r>
        <w:rPr>
          <w:rStyle w:val="a3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a3"/>
          <w:color w:val="000000"/>
          <w:bdr w:val="none" w:sz="0" w:space="0" w:color="auto" w:frame="1"/>
        </w:rPr>
        <w:t>Назира</w:t>
      </w:r>
      <w:proofErr w:type="spellEnd"/>
      <w:r>
        <w:rPr>
          <w:rStyle w:val="a3"/>
          <w:color w:val="000000"/>
          <w:bdr w:val="none" w:sz="0" w:space="0" w:color="auto" w:frame="1"/>
        </w:rPr>
        <w:t xml:space="preserve"> Рафисовна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rStyle w:val="a3"/>
          <w:color w:val="000000"/>
          <w:bdr w:val="none" w:sz="0" w:space="0" w:color="auto" w:frame="1"/>
        </w:rPr>
        <w:t>Содержание образовательного процесса определяется следующими программами дошкольного образования</w:t>
      </w:r>
      <w:proofErr w:type="gramStart"/>
      <w:r w:rsidRPr="00C61015">
        <w:rPr>
          <w:rStyle w:val="a3"/>
          <w:color w:val="000000"/>
          <w:bdr w:val="none" w:sz="0" w:space="0" w:color="auto" w:frame="1"/>
        </w:rPr>
        <w:t xml:space="preserve"> ,</w:t>
      </w:r>
      <w:proofErr w:type="gramEnd"/>
      <w:r w:rsidRPr="00C61015">
        <w:rPr>
          <w:rStyle w:val="a3"/>
          <w:color w:val="000000"/>
          <w:bdr w:val="none" w:sz="0" w:space="0" w:color="auto" w:frame="1"/>
        </w:rPr>
        <w:t xml:space="preserve"> допущенными Министерством образования и науки РФ и РТ: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rStyle w:val="a3"/>
          <w:color w:val="000000"/>
          <w:bdr w:val="none" w:sz="0" w:space="0" w:color="auto" w:frame="1"/>
        </w:rPr>
        <w:t>1.</w:t>
      </w:r>
      <w:r w:rsidRPr="00C61015">
        <w:rPr>
          <w:rStyle w:val="apple-converted-space"/>
          <w:b/>
          <w:bCs/>
          <w:color w:val="000000"/>
          <w:bdr w:val="none" w:sz="0" w:space="0" w:color="auto" w:frame="1"/>
        </w:rPr>
        <w:t> «</w:t>
      </w:r>
      <w:r w:rsidRPr="00C61015">
        <w:rPr>
          <w:color w:val="000000"/>
          <w:bdr w:val="none" w:sz="0" w:space="0" w:color="auto" w:frame="1"/>
        </w:rPr>
        <w:t xml:space="preserve">От рождения до школы». Примерная основная общеобразовательная программа дошкольного образования. Под редакцией </w:t>
      </w:r>
      <w:proofErr w:type="spellStart"/>
      <w:r w:rsidRPr="00C61015">
        <w:rPr>
          <w:color w:val="000000"/>
          <w:bdr w:val="none" w:sz="0" w:space="0" w:color="auto" w:frame="1"/>
        </w:rPr>
        <w:t>Н.Е.Вераксы</w:t>
      </w:r>
      <w:proofErr w:type="spellEnd"/>
      <w:r w:rsidRPr="00C61015">
        <w:rPr>
          <w:color w:val="000000"/>
          <w:bdr w:val="none" w:sz="0" w:space="0" w:color="auto" w:frame="1"/>
        </w:rPr>
        <w:t>, Т.С.Комаровой, М.А.Васильевой.</w:t>
      </w:r>
    </w:p>
    <w:p w:rsidR="00981629" w:rsidRPr="00C61015" w:rsidRDefault="00981629" w:rsidP="00981629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61015">
        <w:rPr>
          <w:color w:val="000000"/>
          <w:bdr w:val="none" w:sz="0" w:space="0" w:color="auto" w:frame="1"/>
        </w:rPr>
        <w:t xml:space="preserve">2. </w:t>
      </w:r>
      <w:proofErr w:type="spellStart"/>
      <w:r w:rsidRPr="00C61015">
        <w:rPr>
          <w:color w:val="000000"/>
          <w:bdr w:val="none" w:sz="0" w:space="0" w:color="auto" w:frame="1"/>
        </w:rPr>
        <w:t>Шаехова</w:t>
      </w:r>
      <w:proofErr w:type="spellEnd"/>
      <w:r w:rsidRPr="00C61015">
        <w:rPr>
          <w:color w:val="000000"/>
          <w:bdr w:val="none" w:sz="0" w:space="0" w:color="auto" w:frame="1"/>
        </w:rPr>
        <w:t xml:space="preserve"> Р.К. Региональная программа дошкольного образования. /Төбәкнең мәктәпкәчә </w:t>
      </w:r>
      <w:proofErr w:type="spellStart"/>
      <w:r w:rsidRPr="00C61015">
        <w:rPr>
          <w:color w:val="000000"/>
          <w:bdr w:val="none" w:sz="0" w:space="0" w:color="auto" w:frame="1"/>
        </w:rPr>
        <w:t>белем</w:t>
      </w:r>
      <w:proofErr w:type="spellEnd"/>
      <w:r w:rsidRPr="00C61015">
        <w:rPr>
          <w:color w:val="000000"/>
          <w:bdr w:val="none" w:sz="0" w:space="0" w:color="auto" w:frame="1"/>
        </w:rPr>
        <w:t xml:space="preserve"> бирү </w:t>
      </w:r>
      <w:proofErr w:type="spellStart"/>
      <w:r w:rsidRPr="00C61015">
        <w:rPr>
          <w:color w:val="000000"/>
          <w:bdr w:val="none" w:sz="0" w:space="0" w:color="auto" w:frame="1"/>
        </w:rPr>
        <w:t>программасы</w:t>
      </w:r>
      <w:proofErr w:type="gramStart"/>
      <w:r w:rsidRPr="00C61015">
        <w:rPr>
          <w:color w:val="000000"/>
          <w:bdr w:val="none" w:sz="0" w:space="0" w:color="auto" w:frame="1"/>
        </w:rPr>
        <w:t>.-</w:t>
      </w:r>
      <w:proofErr w:type="gramEnd"/>
      <w:r w:rsidRPr="00C61015">
        <w:rPr>
          <w:color w:val="000000"/>
          <w:bdr w:val="none" w:sz="0" w:space="0" w:color="auto" w:frame="1"/>
        </w:rPr>
        <w:t>РИЦ</w:t>
      </w:r>
      <w:proofErr w:type="spellEnd"/>
      <w:r w:rsidRPr="00C61015">
        <w:rPr>
          <w:color w:val="000000"/>
          <w:bdr w:val="none" w:sz="0" w:space="0" w:color="auto" w:frame="1"/>
        </w:rPr>
        <w:t>. 2012.</w:t>
      </w:r>
    </w:p>
    <w:p w:rsidR="00444302" w:rsidRDefault="00444302"/>
    <w:sectPr w:rsidR="00444302" w:rsidSect="00444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629"/>
    <w:rsid w:val="00444302"/>
    <w:rsid w:val="00981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onormal0">
    <w:name w:val="msonormal"/>
    <w:basedOn w:val="a0"/>
    <w:rsid w:val="00981629"/>
  </w:style>
  <w:style w:type="character" w:styleId="a3">
    <w:name w:val="Strong"/>
    <w:basedOn w:val="a0"/>
    <w:qFormat/>
    <w:rsid w:val="00981629"/>
    <w:rPr>
      <w:b/>
      <w:bCs/>
    </w:rPr>
  </w:style>
  <w:style w:type="paragraph" w:styleId="a4">
    <w:name w:val="Normal (Web)"/>
    <w:basedOn w:val="a"/>
    <w:rsid w:val="00981629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981629"/>
    <w:rPr>
      <w:i/>
      <w:iCs/>
    </w:rPr>
  </w:style>
  <w:style w:type="character" w:customStyle="1" w:styleId="apple-converted-space">
    <w:name w:val="apple-converted-space"/>
    <w:basedOn w:val="a0"/>
    <w:rsid w:val="00981629"/>
  </w:style>
  <w:style w:type="character" w:styleId="a6">
    <w:name w:val="Hyperlink"/>
    <w:basedOn w:val="a0"/>
    <w:rsid w:val="009816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du.tatar.ru/sarmanovo/roo" TargetMode="External"/><Relationship Id="rId4" Type="http://schemas.openxmlformats.org/officeDocument/2006/relationships/hyperlink" Target="mailto:sarmimkc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2017-10-08T16:15:00Z</dcterms:created>
  <dcterms:modified xsi:type="dcterms:W3CDTF">2017-10-08T16:15:00Z</dcterms:modified>
</cp:coreProperties>
</file>